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7CC3" w:rsidRDefault="00AC7CC3" w:rsidP="00AC7CC3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Практика 6</w:t>
      </w:r>
    </w:p>
    <w:p w:rsidR="00AC7CC3" w:rsidRDefault="00AC7CC3" w:rsidP="00AC7CC3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CC3" w:rsidRPr="00AC7CC3" w:rsidRDefault="00AC7CC3" w:rsidP="00AC7CC3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256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gramStart"/>
      <w:r w:rsidRPr="00AC7CC3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Расчет  радиальных</w:t>
      </w:r>
      <w:proofErr w:type="gramEnd"/>
      <w:r w:rsidRPr="00AC7C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C7CC3">
        <w:rPr>
          <w:rFonts w:ascii="Times New Roman" w:eastAsia="Times New Roman" w:hAnsi="Times New Roman" w:cs="Times New Roman"/>
          <w:sz w:val="28"/>
          <w:szCs w:val="28"/>
          <w:lang w:eastAsia="ru-RU"/>
        </w:rPr>
        <w:t>илоуплотнителей</w:t>
      </w:r>
      <w:proofErr w:type="spellEnd"/>
    </w:p>
    <w:p w:rsidR="00AC7CC3" w:rsidRPr="00AC7CC3" w:rsidRDefault="00AC7CC3" w:rsidP="00AC7CC3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7CC3" w:rsidRPr="00D50655" w:rsidRDefault="00AC7CC3" w:rsidP="00AC7CC3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Необходимый объем </w:t>
      </w:r>
      <w:proofErr w:type="spellStart"/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>илоуплотнителя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м</w:t>
      </w:r>
      <w:r w:rsidRPr="0096428F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C7CC3" w:rsidRPr="00D50655" w:rsidRDefault="00AC7CC3" w:rsidP="00AC7CC3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C7CC3" w:rsidRPr="00D50655" w:rsidRDefault="00AC7CC3" w:rsidP="00AC7CC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m:oMath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 xml:space="preserve">W= </m:t>
        </m:r>
      </m:oMath>
      <w:r w:rsidRPr="00D5065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D5065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макс</w:t>
      </w:r>
      <m:oMath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∙</m:t>
        </m:r>
      </m:oMath>
      <w:r w:rsidRPr="00D5065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(2.9)</w:t>
      </w:r>
    </w:p>
    <w:p w:rsidR="00AC7CC3" w:rsidRPr="00D50655" w:rsidRDefault="00AC7CC3" w:rsidP="00AC7CC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7CC3" w:rsidRDefault="00AC7CC3" w:rsidP="00AC7CC3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>де Т – продолжительность уплотнения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согласно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требований  </w:t>
      </w:r>
      <w:r w:rsidRPr="00370BDE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gramEnd"/>
      <w:r w:rsidRPr="00370BDE">
        <w:rPr>
          <w:rFonts w:ascii="Times New Roman" w:eastAsia="Times New Roman" w:hAnsi="Times New Roman" w:cs="Times New Roman"/>
          <w:sz w:val="28"/>
          <w:szCs w:val="28"/>
          <w:lang w:eastAsia="ru-RU"/>
        </w:rPr>
        <w:t>1/.</w:t>
      </w:r>
    </w:p>
    <w:p w:rsidR="00AC7CC3" w:rsidRDefault="00AC7CC3" w:rsidP="00AC7CC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полученным результатам выбирается типовая конструкция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илоуплотнителей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 качестве которых используются вторичные радиальные отстойники. Основные типоразмеры отстойников приведены в таблице </w:t>
      </w:r>
      <w:r w:rsidR="00C72567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</w:p>
    <w:p w:rsidR="00AC7CC3" w:rsidRDefault="00AC7CC3" w:rsidP="00AC7CC3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7CC3" w:rsidRDefault="00AC7CC3" w:rsidP="00AC7CC3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7CC3" w:rsidRDefault="00AC7CC3" w:rsidP="00AC7CC3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="00C72567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Отстойники канализационные вторичные радиальные</w:t>
      </w:r>
    </w:p>
    <w:p w:rsidR="00AC7CC3" w:rsidRDefault="00AC7CC3" w:rsidP="00AC7CC3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316"/>
        <w:gridCol w:w="1046"/>
        <w:gridCol w:w="924"/>
        <w:gridCol w:w="1036"/>
        <w:gridCol w:w="994"/>
        <w:gridCol w:w="741"/>
        <w:gridCol w:w="826"/>
        <w:gridCol w:w="770"/>
        <w:gridCol w:w="2201"/>
      </w:tblGrid>
      <w:tr w:rsidR="00AC7CC3" w:rsidTr="00665CE0">
        <w:tc>
          <w:tcPr>
            <w:tcW w:w="1316" w:type="dxa"/>
            <w:vMerge w:val="restart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Диаметр, м</w:t>
            </w:r>
          </w:p>
        </w:tc>
        <w:tc>
          <w:tcPr>
            <w:tcW w:w="1970" w:type="dxa"/>
            <w:gridSpan w:val="2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Объем, м</w:t>
            </w:r>
            <w:r w:rsidRPr="00AD7399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3</w:t>
            </w:r>
          </w:p>
        </w:tc>
        <w:tc>
          <w:tcPr>
            <w:tcW w:w="2030" w:type="dxa"/>
            <w:gridSpan w:val="2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Глубина, м</w:t>
            </w:r>
          </w:p>
        </w:tc>
        <w:tc>
          <w:tcPr>
            <w:tcW w:w="2337" w:type="dxa"/>
            <w:gridSpan w:val="3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Расстояние, м</w:t>
            </w:r>
          </w:p>
        </w:tc>
        <w:tc>
          <w:tcPr>
            <w:tcW w:w="2201" w:type="dxa"/>
            <w:vMerge w:val="restart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Типовой проект</w:t>
            </w:r>
          </w:p>
        </w:tc>
      </w:tr>
      <w:tr w:rsidR="00AC7CC3" w:rsidTr="00665CE0">
        <w:trPr>
          <w:cantSplit/>
          <w:trHeight w:val="2102"/>
        </w:trPr>
        <w:tc>
          <w:tcPr>
            <w:tcW w:w="1316" w:type="dxa"/>
            <w:vMerge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6" w:type="dxa"/>
            <w:textDirection w:val="btLr"/>
            <w:vAlign w:val="center"/>
          </w:tcPr>
          <w:p w:rsidR="00AC7CC3" w:rsidRDefault="00AC7CC3" w:rsidP="00665CE0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зоны отстаивания</w:t>
            </w:r>
          </w:p>
        </w:tc>
        <w:tc>
          <w:tcPr>
            <w:tcW w:w="924" w:type="dxa"/>
            <w:textDirection w:val="btLr"/>
            <w:vAlign w:val="center"/>
          </w:tcPr>
          <w:p w:rsidR="00AC7CC3" w:rsidRDefault="00AC7CC3" w:rsidP="00665CE0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иловой зоны</w:t>
            </w:r>
          </w:p>
        </w:tc>
        <w:tc>
          <w:tcPr>
            <w:tcW w:w="1036" w:type="dxa"/>
            <w:textDirection w:val="btLr"/>
            <w:vAlign w:val="center"/>
          </w:tcPr>
          <w:p w:rsidR="00AC7CC3" w:rsidRDefault="00AC7CC3" w:rsidP="00665CE0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гидравлическая</w:t>
            </w:r>
          </w:p>
        </w:tc>
        <w:tc>
          <w:tcPr>
            <w:tcW w:w="994" w:type="dxa"/>
            <w:textDirection w:val="btLr"/>
            <w:vAlign w:val="center"/>
          </w:tcPr>
          <w:p w:rsidR="00AC7CC3" w:rsidRDefault="00AC7CC3" w:rsidP="00665CE0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зоны отстаивания</w:t>
            </w:r>
          </w:p>
        </w:tc>
        <w:tc>
          <w:tcPr>
            <w:tcW w:w="741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826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770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</w:p>
        </w:tc>
        <w:tc>
          <w:tcPr>
            <w:tcW w:w="2201" w:type="dxa"/>
            <w:vMerge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C7CC3" w:rsidTr="00665CE0">
        <w:tc>
          <w:tcPr>
            <w:tcW w:w="1316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046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788</w:t>
            </w:r>
          </w:p>
        </w:tc>
        <w:tc>
          <w:tcPr>
            <w:tcW w:w="924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160</w:t>
            </w:r>
          </w:p>
        </w:tc>
        <w:tc>
          <w:tcPr>
            <w:tcW w:w="1036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3,7</w:t>
            </w:r>
          </w:p>
        </w:tc>
        <w:tc>
          <w:tcPr>
            <w:tcW w:w="994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3,1</w:t>
            </w:r>
          </w:p>
        </w:tc>
        <w:tc>
          <w:tcPr>
            <w:tcW w:w="741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12,5</w:t>
            </w:r>
          </w:p>
        </w:tc>
        <w:tc>
          <w:tcPr>
            <w:tcW w:w="826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11,0</w:t>
            </w:r>
          </w:p>
        </w:tc>
        <w:tc>
          <w:tcPr>
            <w:tcW w:w="770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12,5</w:t>
            </w:r>
          </w:p>
        </w:tc>
        <w:tc>
          <w:tcPr>
            <w:tcW w:w="2201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902-2-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eastAsia="ru-RU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87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76</m:t>
                    </m:r>
                  </m:den>
                </m:f>
              </m:oMath>
            </m:oMathPara>
          </w:p>
        </w:tc>
      </w:tr>
      <w:tr w:rsidR="00AC7CC3" w:rsidTr="00665CE0">
        <w:tc>
          <w:tcPr>
            <w:tcW w:w="1316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1046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1400</w:t>
            </w:r>
          </w:p>
        </w:tc>
        <w:tc>
          <w:tcPr>
            <w:tcW w:w="924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280</w:t>
            </w:r>
          </w:p>
        </w:tc>
        <w:tc>
          <w:tcPr>
            <w:tcW w:w="1036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3,7</w:t>
            </w:r>
          </w:p>
        </w:tc>
        <w:tc>
          <w:tcPr>
            <w:tcW w:w="994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3,1</w:t>
            </w:r>
          </w:p>
        </w:tc>
        <w:tc>
          <w:tcPr>
            <w:tcW w:w="741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15,5</w:t>
            </w:r>
          </w:p>
        </w:tc>
        <w:tc>
          <w:tcPr>
            <w:tcW w:w="826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14,0</w:t>
            </w:r>
          </w:p>
        </w:tc>
        <w:tc>
          <w:tcPr>
            <w:tcW w:w="770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15,5</w:t>
            </w:r>
          </w:p>
        </w:tc>
        <w:tc>
          <w:tcPr>
            <w:tcW w:w="2201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902-2-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eastAsia="ru-RU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88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75</m:t>
                    </m:r>
                  </m:den>
                </m:f>
              </m:oMath>
            </m:oMathPara>
          </w:p>
        </w:tc>
      </w:tr>
      <w:tr w:rsidR="00AC7CC3" w:rsidTr="00665CE0">
        <w:tc>
          <w:tcPr>
            <w:tcW w:w="1316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046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2190</w:t>
            </w:r>
          </w:p>
        </w:tc>
        <w:tc>
          <w:tcPr>
            <w:tcW w:w="924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440</w:t>
            </w:r>
          </w:p>
        </w:tc>
        <w:tc>
          <w:tcPr>
            <w:tcW w:w="1036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3,7</w:t>
            </w:r>
          </w:p>
        </w:tc>
        <w:tc>
          <w:tcPr>
            <w:tcW w:w="994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3,1</w:t>
            </w:r>
          </w:p>
        </w:tc>
        <w:tc>
          <w:tcPr>
            <w:tcW w:w="741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18,5</w:t>
            </w:r>
          </w:p>
        </w:tc>
        <w:tc>
          <w:tcPr>
            <w:tcW w:w="826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18,5</w:t>
            </w:r>
          </w:p>
        </w:tc>
        <w:tc>
          <w:tcPr>
            <w:tcW w:w="770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18,5</w:t>
            </w:r>
          </w:p>
        </w:tc>
        <w:tc>
          <w:tcPr>
            <w:tcW w:w="2201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902-2-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eastAsia="ru-RU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89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75</m:t>
                    </m:r>
                  </m:den>
                </m:f>
              </m:oMath>
            </m:oMathPara>
          </w:p>
        </w:tc>
      </w:tr>
      <w:tr w:rsidR="00AC7CC3" w:rsidTr="00665CE0">
        <w:tc>
          <w:tcPr>
            <w:tcW w:w="1316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046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4580</w:t>
            </w:r>
          </w:p>
        </w:tc>
        <w:tc>
          <w:tcPr>
            <w:tcW w:w="924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915</w:t>
            </w:r>
          </w:p>
        </w:tc>
        <w:tc>
          <w:tcPr>
            <w:tcW w:w="1036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4,35</w:t>
            </w:r>
          </w:p>
        </w:tc>
        <w:tc>
          <w:tcPr>
            <w:tcW w:w="994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3,65</w:t>
            </w:r>
          </w:p>
        </w:tc>
        <w:tc>
          <w:tcPr>
            <w:tcW w:w="741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23,5</w:t>
            </w:r>
          </w:p>
        </w:tc>
        <w:tc>
          <w:tcPr>
            <w:tcW w:w="826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23,5</w:t>
            </w:r>
          </w:p>
        </w:tc>
        <w:tc>
          <w:tcPr>
            <w:tcW w:w="770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23,5</w:t>
            </w:r>
          </w:p>
        </w:tc>
        <w:tc>
          <w:tcPr>
            <w:tcW w:w="2201" w:type="dxa"/>
            <w:vAlign w:val="center"/>
          </w:tcPr>
          <w:p w:rsidR="00AC7CC3" w:rsidRDefault="00AC7CC3" w:rsidP="00665C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902-2-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eastAsia="ru-RU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90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75</m:t>
                    </m:r>
                  </m:den>
                </m:f>
              </m:oMath>
            </m:oMathPara>
          </w:p>
        </w:tc>
      </w:tr>
    </w:tbl>
    <w:p w:rsidR="00AC7CC3" w:rsidRDefault="00AC7CC3" w:rsidP="00AC7CC3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7CC3" w:rsidRDefault="00AC7CC3" w:rsidP="00AC7CC3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Требуемое к</w:t>
      </w: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оличество </w:t>
      </w:r>
      <w:proofErr w:type="spellStart"/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>илоуплотнителей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C7CC3" w:rsidRPr="00D50655" w:rsidRDefault="00AC7CC3" w:rsidP="00AC7CC3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7CC3" w:rsidRPr="00F909E6" w:rsidRDefault="00AC7CC3" w:rsidP="00AC7CC3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N=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W</m:t>
            </m:r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W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з.о.</m:t>
                </m:r>
              </m:sub>
            </m:sSub>
          </m:den>
        </m:f>
      </m:oMath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(2.10)</w:t>
      </w:r>
    </w:p>
    <w:p w:rsidR="00AC7CC3" w:rsidRPr="00F909E6" w:rsidRDefault="00AC7CC3" w:rsidP="00AC7CC3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7CC3" w:rsidRPr="00D50655" w:rsidRDefault="00AC7CC3" w:rsidP="00AC7CC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proofErr w:type="spellStart"/>
      <w:r w:rsidRPr="00F909E6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з.о</w:t>
      </w:r>
      <w:proofErr w:type="spellEnd"/>
      <w:r w:rsidRPr="00F909E6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объем зоны отстаивания типового отстойника, м</w:t>
      </w:r>
      <w:r w:rsidRPr="00F909E6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</w:p>
    <w:p w:rsidR="00AC7CC3" w:rsidRPr="00D50655" w:rsidRDefault="00AC7CC3" w:rsidP="00AC7CC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Нагрузка на зеркало уплотнителя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AC7CC3" w:rsidRPr="00D50655" w:rsidRDefault="00AC7CC3" w:rsidP="00AC7CC3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7CC3" w:rsidRPr="00370BDE" w:rsidRDefault="00C72567" w:rsidP="00AC7CC3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q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0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 xml:space="preserve">= 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q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макс</m:t>
                </m:r>
              </m:sub>
            </m:sSub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N</m:t>
            </m:r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∙</m:t>
            </m:r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π</m:t>
            </m:r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∙</m:t>
            </m:r>
            <m:sSup>
              <m:sSup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 w:eastAsia="ru-RU"/>
                  </w:rPr>
                </m:ctrlPr>
              </m:sSup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R</m:t>
                </m:r>
              </m:e>
              <m:sup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2</m:t>
                </m:r>
              </m:sup>
            </m:sSup>
          </m:den>
        </m:f>
      </m:oMath>
      <w:r w:rsidR="00AC7C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(2.11)</w:t>
      </w:r>
    </w:p>
    <w:p w:rsidR="00AC7CC3" w:rsidRPr="002D2680" w:rsidRDefault="00AC7CC3" w:rsidP="00AC7CC3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7CC3" w:rsidRDefault="00AC7CC3" w:rsidP="00AC7CC3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 </w:t>
      </w:r>
      <w:r w:rsidRPr="00D5065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радиус отстойника, м.</w:t>
      </w:r>
    </w:p>
    <w:p w:rsidR="00AC7CC3" w:rsidRPr="00D50655" w:rsidRDefault="00AC7CC3" w:rsidP="00AC7CC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Нагрузка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должна </w:t>
      </w: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находится в пределах допустимой для радиальных </w:t>
      </w:r>
      <w:proofErr w:type="spellStart"/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>илоуплотнителей</w:t>
      </w:r>
      <w:proofErr w:type="spellEnd"/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q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0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 xml:space="preserve">=0,2-0,5 </m:t>
        </m:r>
        <m:sSup>
          <m:sSup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м</m:t>
            </m:r>
          </m:e>
          <m:sup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3</m:t>
            </m:r>
          </m:sup>
        </m:sSup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/(</m:t>
        </m:r>
        <m:sSup>
          <m:sSupPr>
            <m:ctrlP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м</m:t>
            </m:r>
          </m:e>
          <m:sup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2</m:t>
            </m:r>
          </m:sup>
        </m:sSup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∙</m:t>
        </m:r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ч)).</m:t>
        </m:r>
      </m:oMath>
    </w:p>
    <w:p w:rsidR="00AC7CC3" w:rsidRPr="00D50655" w:rsidRDefault="00AC7CC3" w:rsidP="00AC7CC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Расчетный расход уплотненного ила при его влажности 97,3%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 требований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/1/), м</w:t>
      </w:r>
      <w:r w:rsidRPr="007A773F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/ч:</w:t>
      </w:r>
    </w:p>
    <w:p w:rsidR="00AC7CC3" w:rsidRPr="00D50655" w:rsidRDefault="00AC7CC3" w:rsidP="00AC7CC3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7CC3" w:rsidRPr="00D50655" w:rsidRDefault="00AC7CC3" w:rsidP="00AC7CC3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065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D5065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у</w:t>
      </w: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m:oMath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 xml:space="preserve"> 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q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макс</m:t>
            </m:r>
          </m:sub>
        </m:sSub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100-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P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1</m:t>
                </m:r>
              </m:sub>
            </m:sSub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 xml:space="preserve"> 100-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P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2</m:t>
                </m:r>
              </m:sub>
            </m:sSub>
          </m:den>
        </m:f>
      </m:oMath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(2.12)</w:t>
      </w:r>
    </w:p>
    <w:p w:rsidR="00AC7CC3" w:rsidRPr="00D50655" w:rsidRDefault="00AC7CC3" w:rsidP="00AC7CC3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7CC3" w:rsidRPr="00D50655" w:rsidRDefault="00AC7CC3" w:rsidP="00AC7CC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Максимальный объем жидкости, отделяющийся в процессе уплотнения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D50655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>/ч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AC7CC3" w:rsidRPr="00D50655" w:rsidRDefault="00AC7CC3" w:rsidP="00AC7CC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7CC3" w:rsidRPr="00D50655" w:rsidRDefault="00AC7CC3" w:rsidP="00AC7CC3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065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D5065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ж</w:t>
      </w: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m:oMath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 xml:space="preserve"> 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q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макс</m:t>
            </m:r>
          </m:sub>
        </m:sSub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P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1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-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P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2</m:t>
                </m:r>
              </m:sub>
            </m:sSub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 xml:space="preserve"> 100-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P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2</m:t>
                </m:r>
              </m:sub>
            </m:sSub>
          </m:den>
        </m:f>
      </m:oMath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(2.13)</w:t>
      </w:r>
    </w:p>
    <w:p w:rsidR="00AC7CC3" w:rsidRPr="00D50655" w:rsidRDefault="00AC7CC3" w:rsidP="00AC7CC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2C6E" w:rsidRPr="00371617" w:rsidRDefault="00182C6E" w:rsidP="00182C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СПИСОК </w:t>
      </w:r>
      <w:r w:rsidR="00C725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0" w:name="_GoBack"/>
      <w:bookmarkEnd w:id="0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ЛИТЕРАТУРЫ</w:t>
      </w:r>
    </w:p>
    <w:p w:rsidR="00182C6E" w:rsidRPr="00371617" w:rsidRDefault="00182C6E" w:rsidP="00182C6E">
      <w:pPr>
        <w:tabs>
          <w:tab w:val="num" w:pos="720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</w:p>
    <w:p w:rsidR="00182C6E" w:rsidRPr="00371617" w:rsidRDefault="00182C6E" w:rsidP="00182C6E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371617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Методика проведения технологического контроля работы сооружений по очистке сточных вод»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. 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Председателя Агентства РК по делам строительства и жилищно-коммунального хозяйства от 29.12</w:t>
      </w:r>
      <w:r w:rsidRPr="003716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2011г. № 539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82C6E" w:rsidRPr="00371617" w:rsidRDefault="00182C6E" w:rsidP="00182C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 РК 4-01-03-2011 «Водоотведение. Наружные сети и сооружения». Приказ АДС и ЖКХ от 29.12.2011 №539 с 01.05.2012г.</w:t>
      </w:r>
    </w:p>
    <w:p w:rsidR="00182C6E" w:rsidRPr="00371617" w:rsidRDefault="00182C6E" w:rsidP="00182C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СНиП РК 4.01-02-2009. «Водоснабжение. Наружные сети и сооружения» Приказ АДС и ЖКХ от 25.12.2009 №269 с 01.04.2010г.</w:t>
      </w:r>
    </w:p>
    <w:p w:rsidR="00182C6E" w:rsidRPr="00371617" w:rsidRDefault="00182C6E" w:rsidP="00182C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Туровский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 С. Осадки сточных вод. Обезвоживание и обеззараживание. – М.: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ДеЛи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принт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, 2008. – 376 с.</w:t>
      </w:r>
    </w:p>
    <w:p w:rsidR="00182C6E" w:rsidRPr="00371617" w:rsidRDefault="00182C6E" w:rsidP="00182C6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Туровский</w:t>
      </w:r>
      <w:proofErr w:type="spellEnd"/>
      <w:proofErr w:type="gram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 С. Обработка осадков сточных вод. - 3-е изд.,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доп. – М.: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Стройиздат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, 1988. – 256 с.: ил.</w:t>
      </w:r>
    </w:p>
    <w:p w:rsidR="00182C6E" w:rsidRPr="00371617" w:rsidRDefault="00182C6E" w:rsidP="00182C6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Журба М. Г., Соколов Л. И., Говорова Ж. М. Водоснабжение. Проектирование систем и сооружений: 2-е изд.,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доп. Учебное пособие. – М.: Издательство АСВ, 2004. – 496 с.</w:t>
      </w:r>
    </w:p>
    <w:p w:rsidR="00182C6E" w:rsidRPr="00371617" w:rsidRDefault="00182C6E" w:rsidP="00182C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 Ласков Ю.М., Воронов Ю.В.,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Калицун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В.И. Примеры расчетов канализационных сооружений. – М.: Высшая школа, 1991. – 232 с.</w:t>
      </w:r>
    </w:p>
    <w:p w:rsidR="00182C6E" w:rsidRPr="00371617" w:rsidRDefault="00182C6E" w:rsidP="00182C6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10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Лапицкая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М. П., Зуева Л. И., Балаескул Н. М., Кулешова Л. В. Очистка сточных вод (примеры расчетов): (Учеб. пособие для вузов по спец. «Водоснабжение и канализация») – Мн.: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Высш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школа, </w:t>
      </w:r>
      <w:proofErr w:type="gram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1983.-</w:t>
      </w:r>
      <w:proofErr w:type="gram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255 с., ил.</w:t>
      </w:r>
    </w:p>
    <w:p w:rsidR="00182C6E" w:rsidRPr="00371617" w:rsidRDefault="00182C6E" w:rsidP="00182C6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11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Калицун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В. И. и др. Лабораторный практикум по водоотведению и очистке сточных вод. – М.: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Строийздат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, 2000. – 272 с.</w:t>
      </w:r>
    </w:p>
    <w:p w:rsidR="00182C6E" w:rsidRPr="00F33600" w:rsidRDefault="00182C6E" w:rsidP="00182C6E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2C6E" w:rsidRPr="00F33600" w:rsidRDefault="00182C6E" w:rsidP="00182C6E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7CC3" w:rsidRDefault="00AC7CC3" w:rsidP="00AC7CC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AC7C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D9A"/>
    <w:rsid w:val="00182C6E"/>
    <w:rsid w:val="00236D9A"/>
    <w:rsid w:val="00AC7CC3"/>
    <w:rsid w:val="00B66F78"/>
    <w:rsid w:val="00C72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81C857"/>
  <w15:chartTrackingRefBased/>
  <w15:docId w15:val="{4958A3C2-2010-4DED-ACAB-6F5317315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7CC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7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405</Words>
  <Characters>2312</Characters>
  <Application>Microsoft Office Word</Application>
  <DocSecurity>0</DocSecurity>
  <Lines>19</Lines>
  <Paragraphs>5</Paragraphs>
  <ScaleCrop>false</ScaleCrop>
  <Company>SPecialiST RePack</Company>
  <LinksUpToDate>false</LinksUpToDate>
  <CharactersWithSpaces>2712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2022-01-30T09:56:00Z</dcterms:created>
  <dcterms:modified xsi:type="dcterms:W3CDTF">2022-01-30T10:58:00Z</dcterms:modified>
</cp:coreProperties>
</file>